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381117" w:rsidRDefault="00BD7C30" w:rsidP="00BD7C3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117">
        <w:rPr>
          <w:rFonts w:ascii="Arial" w:eastAsia="Times New Roman" w:hAnsi="Arial" w:cs="Arial"/>
          <w:b/>
          <w:sz w:val="36"/>
          <w:szCs w:val="36"/>
        </w:rPr>
        <w:t>Томская область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B056D2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D7C30" w:rsidRDefault="00B056D2" w:rsidP="00BD7C3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Лисица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D7C30" w:rsidTr="002B2D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D7C30" w:rsidTr="002B2D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D7C30" w:rsidTr="002B2DFA">
        <w:tc>
          <w:tcPr>
            <w:tcW w:w="4680" w:type="dxa"/>
          </w:tcPr>
          <w:p w:rsidR="00BD7C30" w:rsidRPr="00937B3D" w:rsidRDefault="00FE1F57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«30» марта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BD7C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D7C30" w:rsidRPr="00937B3D" w:rsidRDefault="00FE1F57" w:rsidP="002B2DFA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</w:p>
        </w:tc>
      </w:tr>
    </w:tbl>
    <w:p w:rsidR="00BD7C30" w:rsidRPr="00D977DD" w:rsidRDefault="00BD7C30" w:rsidP="00BD7C30">
      <w:pPr>
        <w:tabs>
          <w:tab w:val="left" w:pos="900"/>
          <w:tab w:val="center" w:pos="5037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D977DD">
        <w:rPr>
          <w:rFonts w:ascii="Arial" w:eastAsia="Times New Roman" w:hAnsi="Arial" w:cs="Arial"/>
          <w:b/>
          <w:sz w:val="28"/>
          <w:szCs w:val="28"/>
        </w:rPr>
        <w:t xml:space="preserve">РЕШЕНИЕ 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Об установлении учетной нормы и нормы предоставления жилого помещения  по договору социального найма 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В соответствии со статьями 50,51,58 Жилищного кодекса Российской Федерации,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руководствуясь Уставом муниципального образования </w:t>
      </w:r>
      <w:proofErr w:type="spellStart"/>
      <w:r w:rsidR="00A8787B"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Макзыр</w:t>
      </w:r>
      <w:bookmarkStart w:id="0" w:name="_GoBack"/>
      <w:bookmarkEnd w:id="0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ское</w:t>
      </w:r>
      <w:proofErr w:type="spellEnd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 сельское поселение </w:t>
      </w:r>
      <w:proofErr w:type="spellStart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Верхнекетского</w:t>
      </w:r>
      <w:proofErr w:type="spellEnd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 района Томской области,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kern w:val="1"/>
          <w:sz w:val="24"/>
          <w:szCs w:val="24"/>
          <w:lang w:eastAsia="zh-CN"/>
        </w:rPr>
      </w:pPr>
    </w:p>
    <w:p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Совет </w:t>
      </w:r>
      <w:proofErr w:type="spellStart"/>
      <w:r w:rsidRPr="00D977DD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977DD">
        <w:rPr>
          <w:rFonts w:ascii="Arial" w:hAnsi="Arial" w:cs="Arial"/>
          <w:b/>
          <w:sz w:val="24"/>
          <w:szCs w:val="24"/>
        </w:rPr>
        <w:t>решил:</w:t>
      </w:r>
    </w:p>
    <w:p w:rsidR="0017693D" w:rsidRPr="00D977DD" w:rsidRDefault="00FE08BC" w:rsidP="0017693D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1. Установить учетную норму и норму предоставления жилого помещения по договору социального найма  согласно приложению к настоящему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ению. </w:t>
      </w:r>
    </w:p>
    <w:p w:rsidR="00FE08BC" w:rsidRPr="00D977DD" w:rsidRDefault="0017693D" w:rsidP="0017693D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2</w:t>
      </w:r>
      <w:r w:rsidRPr="00D977DD">
        <w:rPr>
          <w:rFonts w:ascii="Arial" w:hAnsi="Arial" w:cs="Arial"/>
          <w:sz w:val="24"/>
          <w:szCs w:val="24"/>
        </w:rPr>
        <w:t xml:space="preserve">. Решение Совета </w:t>
      </w:r>
      <w:proofErr w:type="spellStart"/>
      <w:r w:rsidRPr="00D977D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977DD">
        <w:rPr>
          <w:rFonts w:ascii="Arial" w:hAnsi="Arial" w:cs="Arial"/>
          <w:sz w:val="24"/>
          <w:szCs w:val="24"/>
        </w:rPr>
        <w:t xml:space="preserve"> сельского поселения от 28.06.2013  № 28 «Об установлении учетной нормы общей площади жилого помещения и нормы предоставления площади жилого помещения по договору социального найма на территории муниципального образования «</w:t>
      </w:r>
      <w:proofErr w:type="spellStart"/>
      <w:r w:rsidRPr="00D977DD">
        <w:rPr>
          <w:rFonts w:ascii="Arial" w:hAnsi="Arial" w:cs="Arial"/>
          <w:sz w:val="24"/>
          <w:szCs w:val="24"/>
        </w:rPr>
        <w:t>Макзырское</w:t>
      </w:r>
      <w:proofErr w:type="spellEnd"/>
      <w:r w:rsidRPr="00D977DD">
        <w:rPr>
          <w:rFonts w:ascii="Arial" w:hAnsi="Arial" w:cs="Arial"/>
          <w:sz w:val="24"/>
          <w:szCs w:val="24"/>
        </w:rPr>
        <w:t xml:space="preserve"> сельское поселение»» признать утратившим силу.</w:t>
      </w:r>
    </w:p>
    <w:p w:rsidR="00FE08BC" w:rsidRPr="00D977DD" w:rsidRDefault="0017693D" w:rsidP="00FE08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3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.Настоящее </w:t>
      </w:r>
      <w:r w:rsidR="00257404"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ение вступает в силу со дня его официального опубликования в информационном вестнике </w:t>
      </w:r>
      <w:proofErr w:type="spellStart"/>
      <w:r w:rsidR="00FE08BC" w:rsidRPr="00D977DD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FE08BC" w:rsidRPr="00D977DD">
        <w:rPr>
          <w:rFonts w:ascii="Arial" w:eastAsia="Times New Roman" w:hAnsi="Arial" w:cs="Arial"/>
          <w:sz w:val="24"/>
          <w:szCs w:val="24"/>
        </w:rPr>
        <w:t xml:space="preserve"> района «Территория». </w:t>
      </w:r>
    </w:p>
    <w:p w:rsidR="00FE08BC" w:rsidRPr="00D977DD" w:rsidRDefault="0017693D" w:rsidP="00FE08B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4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proofErr w:type="gramStart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Разместить</w:t>
      </w:r>
      <w:proofErr w:type="gramEnd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настоящее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ение на официальном сайте Администрации </w:t>
      </w:r>
      <w:proofErr w:type="spellStart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Верхнекетского</w:t>
      </w:r>
      <w:proofErr w:type="spellEnd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района.</w:t>
      </w:r>
    </w:p>
    <w:p w:rsidR="00BD7C30" w:rsidRPr="00D977DD" w:rsidRDefault="0017693D" w:rsidP="0017693D">
      <w:pPr>
        <w:spacing w:after="0" w:line="240" w:lineRule="auto"/>
        <w:jc w:val="both"/>
        <w:rPr>
          <w:rFonts w:ascii="Times New Roman" w:hAnsi="Times New Roman"/>
          <w:b/>
        </w:rPr>
      </w:pPr>
      <w:r w:rsidRPr="00D977DD">
        <w:rPr>
          <w:rFonts w:ascii="Arial" w:eastAsia="Times New Roman" w:hAnsi="Arial" w:cs="Arial"/>
          <w:sz w:val="24"/>
          <w:szCs w:val="24"/>
        </w:rPr>
        <w:t>5</w:t>
      </w:r>
      <w:r w:rsidR="00FE08BC" w:rsidRPr="00D977DD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FE08BC" w:rsidRPr="00D977D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E08BC" w:rsidRPr="00D977DD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ения возложить на </w:t>
      </w:r>
      <w:r w:rsidRPr="00D977DD">
        <w:rPr>
          <w:rFonts w:ascii="Arial" w:eastAsia="Times New Roman" w:hAnsi="Arial" w:cs="Arial"/>
          <w:sz w:val="24"/>
          <w:szCs w:val="24"/>
        </w:rPr>
        <w:t>Главу</w:t>
      </w:r>
      <w:r w:rsidR="00D977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77DD">
        <w:rPr>
          <w:rFonts w:ascii="Arial" w:eastAsia="Times New Roman" w:hAnsi="Arial" w:cs="Arial"/>
          <w:sz w:val="24"/>
          <w:szCs w:val="24"/>
        </w:rPr>
        <w:t>Макзыр</w:t>
      </w:r>
      <w:r w:rsidR="00FE08BC" w:rsidRPr="00D977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FE08BC"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977DD">
        <w:rPr>
          <w:rFonts w:ascii="Arial" w:eastAsia="Times New Roman" w:hAnsi="Arial" w:cs="Arial"/>
          <w:sz w:val="24"/>
          <w:szCs w:val="24"/>
        </w:rPr>
        <w:t>.</w:t>
      </w:r>
    </w:p>
    <w:p w:rsidR="00BD7C30" w:rsidRPr="0017693D" w:rsidRDefault="00BD7C30" w:rsidP="00BD7C30">
      <w:pPr>
        <w:ind w:left="708"/>
        <w:jc w:val="both"/>
        <w:rPr>
          <w:rFonts w:ascii="Times New Roman" w:hAnsi="Times New Roman"/>
          <w:b/>
          <w:color w:val="FF0000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BD7C30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BD7C30">
        <w:rPr>
          <w:rFonts w:ascii="Arial" w:hAnsi="Arial" w:cs="Arial"/>
          <w:sz w:val="24"/>
          <w:szCs w:val="24"/>
        </w:rPr>
        <w:t xml:space="preserve"> сельского </w:t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="00D977DD">
        <w:rPr>
          <w:rFonts w:ascii="Arial" w:hAnsi="Arial" w:cs="Arial"/>
          <w:sz w:val="24"/>
          <w:szCs w:val="24"/>
        </w:rPr>
        <w:t xml:space="preserve">                   </w:t>
      </w:r>
      <w:r w:rsidRPr="00BD7C30">
        <w:rPr>
          <w:rFonts w:ascii="Arial" w:hAnsi="Arial" w:cs="Arial"/>
          <w:sz w:val="24"/>
          <w:szCs w:val="24"/>
        </w:rPr>
        <w:t>сельского поселения</w:t>
      </w: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поселения  </w:t>
      </w: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О.Г.Кожевникова</w:t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  <w:t xml:space="preserve">            ________</w:t>
      </w:r>
      <w:r>
        <w:rPr>
          <w:rFonts w:ascii="Arial" w:hAnsi="Arial" w:cs="Arial"/>
          <w:sz w:val="24"/>
          <w:szCs w:val="24"/>
        </w:rPr>
        <w:t>В.Г.Звягина</w:t>
      </w: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Приложение</w:t>
      </w:r>
    </w:p>
    <w:p w:rsidR="0017693D" w:rsidRP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к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Совета</w:t>
      </w:r>
    </w:p>
    <w:p w:rsidR="0017693D" w:rsidRP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Макзыр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ского</w:t>
      </w:r>
      <w:proofErr w:type="spellEnd"/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сельского поселения </w:t>
      </w:r>
    </w:p>
    <w:p w:rsidR="0017693D" w:rsidRPr="0017693D" w:rsidRDefault="00FE1F57" w:rsidP="00D977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от 30.03.</w:t>
      </w:r>
      <w:r w:rsidR="0017693D"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2018 года №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7</w:t>
      </w: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УЧЕТНАЯ НОРМА  И НОРМА ПРЕДОСТАВЛЕНИЯ ЖИЛОГО ПОМЕЩЕНИЯ </w:t>
      </w: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ПО ДОГОВОРУ СОЦИАЛЬНОГО НАЙМА </w:t>
      </w: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17693D" w:rsidRPr="00D977DD" w:rsidRDefault="0017693D" w:rsidP="0017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1. Установить учетную норму площади жилого помещения для определения уровня обеспеченности граждан Российской Федерации, постоянно проживающих на территории муниципального образования </w:t>
      </w:r>
      <w:proofErr w:type="spellStart"/>
      <w:r w:rsidR="00D977DD">
        <w:rPr>
          <w:rFonts w:ascii="Arial" w:eastAsia="Times New Roman" w:hAnsi="Arial" w:cs="Arial"/>
          <w:sz w:val="24"/>
          <w:szCs w:val="24"/>
        </w:rPr>
        <w:t>Макзырское</w:t>
      </w:r>
      <w:proofErr w:type="spellEnd"/>
      <w:r w:rsidRPr="00D977DD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977DD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977DD">
        <w:rPr>
          <w:rFonts w:ascii="Arial" w:eastAsia="Times New Roman" w:hAnsi="Arial" w:cs="Arial"/>
          <w:sz w:val="24"/>
          <w:szCs w:val="24"/>
        </w:rPr>
        <w:t xml:space="preserve"> района Томской области, в целях их принятия на учет в качестве нуждающихся в жилых помещениях – 13,5 квадратных метров общей площади на одного члена семьи.</w:t>
      </w:r>
    </w:p>
    <w:p w:rsidR="0017693D" w:rsidRPr="00D977DD" w:rsidRDefault="0017693D" w:rsidP="0017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2. 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:rsid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:rsidR="00BD7C30" w:rsidRPr="00BD7C30" w:rsidRDefault="00BD7C30" w:rsidP="001769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25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</w:p>
    <w:p w:rsidR="0055183F" w:rsidRPr="00BD7C30" w:rsidRDefault="0055183F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183F" w:rsidRPr="00BD7C30" w:rsidSect="00F843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30"/>
    <w:rsid w:val="0005376F"/>
    <w:rsid w:val="0017693D"/>
    <w:rsid w:val="00257404"/>
    <w:rsid w:val="0055183F"/>
    <w:rsid w:val="00691FD9"/>
    <w:rsid w:val="006A3668"/>
    <w:rsid w:val="006B60E4"/>
    <w:rsid w:val="00A8787B"/>
    <w:rsid w:val="00B056D2"/>
    <w:rsid w:val="00BD7C30"/>
    <w:rsid w:val="00D80D2B"/>
    <w:rsid w:val="00D977DD"/>
    <w:rsid w:val="00EB3B37"/>
    <w:rsid w:val="00EB7FE2"/>
    <w:rsid w:val="00FE08BC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8</cp:revision>
  <cp:lastPrinted>2018-03-30T07:43:00Z</cp:lastPrinted>
  <dcterms:created xsi:type="dcterms:W3CDTF">2018-03-20T08:22:00Z</dcterms:created>
  <dcterms:modified xsi:type="dcterms:W3CDTF">2018-03-30T07:44:00Z</dcterms:modified>
</cp:coreProperties>
</file>